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053" w:rsidRDefault="00653E32">
      <w:pPr>
        <w:pStyle w:val="BodyText"/>
        <w:spacing w:before="41"/>
        <w:ind w:right="107"/>
      </w:pPr>
      <w:bookmarkStart w:id="0" w:name="_GoBack"/>
      <w:bookmarkEnd w:id="0"/>
      <w:r>
        <w:t>JIM</w:t>
      </w:r>
      <w:r>
        <w:rPr>
          <w:spacing w:val="-8"/>
        </w:rPr>
        <w:t xml:space="preserve"> </w:t>
      </w:r>
      <w:r w:rsidRPr="003573D9">
        <w:rPr>
          <w:noProof/>
        </w:rPr>
        <w:t>SULLOS</w:t>
      </w:r>
      <w:r>
        <w:t>’</w:t>
      </w:r>
      <w:r>
        <w:rPr>
          <w:spacing w:val="-8"/>
        </w:rPr>
        <w:t xml:space="preserve"> </w:t>
      </w:r>
      <w:r w:rsidR="002C08CB">
        <w:t>FOREWORD</w:t>
      </w:r>
      <w:r>
        <w:rPr>
          <w:spacing w:val="-8"/>
        </w:rPr>
        <w:t xml:space="preserve"> </w:t>
      </w:r>
      <w:r>
        <w:t>–</w:t>
      </w:r>
      <w:r>
        <w:rPr>
          <w:spacing w:val="-8"/>
        </w:rPr>
        <w:t xml:space="preserve"> </w:t>
      </w:r>
      <w:r w:rsidR="002C08CB">
        <w:t>THIRD</w:t>
      </w:r>
      <w:r>
        <w:rPr>
          <w:spacing w:val="-8"/>
        </w:rPr>
        <w:t xml:space="preserve"> </w:t>
      </w:r>
      <w:r>
        <w:t>DRAFT</w:t>
      </w:r>
      <w:r>
        <w:rPr>
          <w:spacing w:val="-8"/>
        </w:rPr>
        <w:t xml:space="preserve"> </w:t>
      </w:r>
      <w:proofErr w:type="gramStart"/>
      <w:r>
        <w:t>REVISION  BZ</w:t>
      </w:r>
      <w:proofErr w:type="gramEnd"/>
      <w:r>
        <w:t xml:space="preserve"> &amp; JG</w:t>
      </w:r>
    </w:p>
    <w:p w:rsidR="00517053" w:rsidRDefault="00517053">
      <w:pPr>
        <w:spacing w:before="3"/>
        <w:rPr>
          <w:rFonts w:ascii="Times New Roman" w:eastAsia="Times New Roman" w:hAnsi="Times New Roman" w:cs="Times New Roman"/>
          <w:sz w:val="25"/>
          <w:szCs w:val="25"/>
        </w:rPr>
      </w:pPr>
    </w:p>
    <w:p w:rsidR="00624C18" w:rsidRPr="00624C18" w:rsidRDefault="00624C18" w:rsidP="00624C18">
      <w:pPr>
        <w:pStyle w:val="BodyText"/>
        <w:keepNext/>
        <w:framePr w:dropCap="drop" w:lines="3" w:wrap="around" w:vAnchor="text" w:hAnchor="text"/>
        <w:spacing w:line="852" w:lineRule="exact"/>
        <w:textAlignment w:val="baseline"/>
        <w:rPr>
          <w:rFonts w:cs="Times New Roman"/>
          <w:position w:val="-9"/>
          <w:sz w:val="112"/>
        </w:rPr>
      </w:pPr>
      <w:r w:rsidRPr="00624C18">
        <w:rPr>
          <w:rFonts w:cs="Times New Roman"/>
          <w:position w:val="-9"/>
          <w:sz w:val="112"/>
        </w:rPr>
        <w:t>U</w:t>
      </w:r>
    </w:p>
    <w:p w:rsidR="00517053" w:rsidRDefault="00653E32" w:rsidP="00624C18">
      <w:pPr>
        <w:pStyle w:val="BodyText"/>
        <w:spacing w:line="247" w:lineRule="auto"/>
        <w:ind w:right="107"/>
      </w:pPr>
      <w:r w:rsidRPr="003573D9">
        <w:rPr>
          <w:noProof/>
        </w:rPr>
        <w:t>ndertaking</w:t>
      </w:r>
      <w:r w:rsidRPr="00653E32">
        <w:t xml:space="preserve"> and completing a project as large as </w:t>
      </w:r>
      <w:r w:rsidRPr="00653E32">
        <w:rPr>
          <w:i/>
        </w:rPr>
        <w:t>Edgar Rice Burroughs: The Bibliography</w:t>
      </w:r>
      <w:r w:rsidRPr="00653E32">
        <w:rPr>
          <w:i/>
          <w:spacing w:val="-19"/>
        </w:rPr>
        <w:t xml:space="preserve"> </w:t>
      </w:r>
      <w:r w:rsidRPr="00653E32">
        <w:t xml:space="preserve">takes a variety of skills. </w:t>
      </w:r>
      <w:r w:rsidRPr="00653E32">
        <w:rPr>
          <w:spacing w:val="-3"/>
        </w:rPr>
        <w:t xml:space="preserve">It </w:t>
      </w:r>
      <w:r w:rsidRPr="00653E32">
        <w:t xml:space="preserve">also requires stamina, </w:t>
      </w:r>
      <w:r w:rsidRPr="00653E32">
        <w:rPr>
          <w:noProof/>
        </w:rPr>
        <w:t>imagination</w:t>
      </w:r>
      <w:r w:rsidR="00A94B23" w:rsidRPr="00653E32">
        <w:rPr>
          <w:noProof/>
        </w:rPr>
        <w:t>,</w:t>
      </w:r>
      <w:r w:rsidRPr="00653E32">
        <w:t xml:space="preserve"> and</w:t>
      </w:r>
      <w:r w:rsidR="00624C18">
        <w:t xml:space="preserve"> </w:t>
      </w:r>
      <w:r w:rsidR="00624C18" w:rsidRPr="0057394D">
        <w:rPr>
          <w:noProof/>
        </w:rPr>
        <w:t>a</w:t>
      </w:r>
      <w:r w:rsidRPr="0057394D">
        <w:rPr>
          <w:noProof/>
        </w:rPr>
        <w:t xml:space="preserve"> passion</w:t>
      </w:r>
      <w:r w:rsidRPr="00653E32">
        <w:t xml:space="preserve"> to see it through. Bob Zeuschner exemplifies all of</w:t>
      </w:r>
      <w:r w:rsidRPr="00653E32">
        <w:rPr>
          <w:spacing w:val="-5"/>
        </w:rPr>
        <w:t xml:space="preserve"> </w:t>
      </w:r>
      <w:r w:rsidRPr="00653E32">
        <w:t>these.</w:t>
      </w:r>
    </w:p>
    <w:p w:rsidR="00624C18" w:rsidRPr="00653E32" w:rsidRDefault="00624C18" w:rsidP="00624C18">
      <w:pPr>
        <w:pStyle w:val="BodyText"/>
        <w:spacing w:line="247" w:lineRule="auto"/>
        <w:ind w:right="107"/>
      </w:pPr>
    </w:p>
    <w:p w:rsidR="00517053" w:rsidRDefault="00653E32">
      <w:pPr>
        <w:pStyle w:val="BodyText"/>
        <w:spacing w:line="247" w:lineRule="auto"/>
        <w:ind w:right="92" w:firstLine="720"/>
      </w:pPr>
      <w:r w:rsidRPr="00653E32">
        <w:t>Bob says his bibliographical interests were first inspired by the lists of ERB titles he found in t</w:t>
      </w:r>
      <w:r w:rsidR="00624C18">
        <w:t xml:space="preserve">he advertising pages of </w:t>
      </w:r>
      <w:proofErr w:type="spellStart"/>
      <w:r w:rsidR="00624C18">
        <w:t>Grosset</w:t>
      </w:r>
      <w:proofErr w:type="spellEnd"/>
      <w:r w:rsidR="00624C18">
        <w:t xml:space="preserve"> </w:t>
      </w:r>
      <w:r w:rsidRPr="00653E32">
        <w:t>&amp; Dunlap books he bought and read in the 1950s.</w:t>
      </w:r>
      <w:r w:rsidRPr="00653E32">
        <w:rPr>
          <w:spacing w:val="-24"/>
        </w:rPr>
        <w:t xml:space="preserve"> </w:t>
      </w:r>
      <w:r w:rsidR="00A94B23" w:rsidRPr="00653E32">
        <w:rPr>
          <w:spacing w:val="-24"/>
        </w:rPr>
        <w:t xml:space="preserve"> </w:t>
      </w:r>
      <w:r w:rsidR="00A94B23" w:rsidRPr="00653E32">
        <w:t xml:space="preserve">Over </w:t>
      </w:r>
      <w:r w:rsidR="00A94B23" w:rsidRPr="00653E32">
        <w:rPr>
          <w:noProof/>
        </w:rPr>
        <w:t>the next</w:t>
      </w:r>
      <w:r w:rsidR="00A94B23" w:rsidRPr="00653E32">
        <w:t xml:space="preserve"> several years </w:t>
      </w:r>
      <w:r w:rsidRPr="00653E32">
        <w:t xml:space="preserve">he </w:t>
      </w:r>
      <w:r w:rsidR="00A94B23" w:rsidRPr="00653E32">
        <w:t>came across</w:t>
      </w:r>
      <w:r w:rsidRPr="00653E32">
        <w:t xml:space="preserve"> </w:t>
      </w:r>
      <w:r w:rsidRPr="00653E32">
        <w:rPr>
          <w:noProof/>
        </w:rPr>
        <w:t>several</w:t>
      </w:r>
      <w:r w:rsidR="002C08CB" w:rsidRPr="00653E32">
        <w:rPr>
          <w:noProof/>
        </w:rPr>
        <w:t xml:space="preserve"> other</w:t>
      </w:r>
      <w:r w:rsidR="002C08CB" w:rsidRPr="00653E32">
        <w:t xml:space="preserve"> </w:t>
      </w:r>
      <w:r w:rsidRPr="00653E32">
        <w:t xml:space="preserve">brief </w:t>
      </w:r>
      <w:r w:rsidR="00A94B23" w:rsidRPr="00653E32">
        <w:t>listings of Burroughs books</w:t>
      </w:r>
      <w:r w:rsidRPr="00653E32">
        <w:t xml:space="preserve">. </w:t>
      </w:r>
      <w:r w:rsidR="00624C18">
        <w:t xml:space="preserve">Then, in 1964 </w:t>
      </w:r>
      <w:r w:rsidRPr="00653E32">
        <w:t xml:space="preserve">Henry Hardy </w:t>
      </w:r>
      <w:proofErr w:type="spellStart"/>
      <w:r w:rsidRPr="00653E32">
        <w:t>Heins</w:t>
      </w:r>
      <w:proofErr w:type="spellEnd"/>
      <w:r w:rsidRPr="00653E32">
        <w:t xml:space="preserve"> published </w:t>
      </w:r>
      <w:r w:rsidRPr="00653E32">
        <w:rPr>
          <w:noProof/>
        </w:rPr>
        <w:t>a detailed</w:t>
      </w:r>
      <w:r w:rsidRPr="00653E32">
        <w:t xml:space="preserve"> </w:t>
      </w:r>
      <w:r w:rsidRPr="00653E32">
        <w:rPr>
          <w:noProof/>
        </w:rPr>
        <w:t>bibliography</w:t>
      </w:r>
      <w:r w:rsidRPr="00653E32">
        <w:t xml:space="preserve"> which Bob studied and treasured. </w:t>
      </w:r>
      <w:r w:rsidR="00A94B23" w:rsidRPr="00653E32">
        <w:t xml:space="preserve">Through the years, </w:t>
      </w:r>
      <w:r w:rsidR="002C08CB" w:rsidRPr="00653E32">
        <w:t>a</w:t>
      </w:r>
      <w:r>
        <w:t>s</w:t>
      </w:r>
      <w:r w:rsidRPr="00653E32">
        <w:t xml:space="preserve"> </w:t>
      </w:r>
      <w:r w:rsidRPr="00653E32">
        <w:rPr>
          <w:noProof/>
        </w:rPr>
        <w:t>new</w:t>
      </w:r>
      <w:r w:rsidRPr="00653E32">
        <w:t xml:space="preserve"> </w:t>
      </w:r>
      <w:r w:rsidR="002C08CB" w:rsidRPr="00653E32">
        <w:t xml:space="preserve">Burroughs </w:t>
      </w:r>
      <w:r w:rsidRPr="00653E32">
        <w:t>title</w:t>
      </w:r>
      <w:r>
        <w:t>s</w:t>
      </w:r>
      <w:r w:rsidRPr="00653E32">
        <w:t xml:space="preserve"> and </w:t>
      </w:r>
      <w:r w:rsidR="00A94B23" w:rsidRPr="00653E32">
        <w:t>edition</w:t>
      </w:r>
      <w:r>
        <w:t>s</w:t>
      </w:r>
      <w:r w:rsidR="00A94B23" w:rsidRPr="00653E32">
        <w:t xml:space="preserve"> </w:t>
      </w:r>
      <w:r>
        <w:rPr>
          <w:noProof/>
        </w:rPr>
        <w:t>were</w:t>
      </w:r>
      <w:r w:rsidR="00A94B23" w:rsidRPr="00653E32">
        <w:t xml:space="preserve"> </w:t>
      </w:r>
      <w:r w:rsidR="002C08CB" w:rsidRPr="00653E32">
        <w:rPr>
          <w:noProof/>
        </w:rPr>
        <w:t>released</w:t>
      </w:r>
      <w:r w:rsidRPr="00653E32">
        <w:t xml:space="preserve">, Bob kept adding </w:t>
      </w:r>
      <w:r w:rsidR="00624C18">
        <w:rPr>
          <w:noProof/>
        </w:rPr>
        <w:t>valuable</w:t>
      </w:r>
      <w:r w:rsidRPr="00653E32">
        <w:t xml:space="preserve"> </w:t>
      </w:r>
      <w:r w:rsidR="00A94B23" w:rsidRPr="00653E32">
        <w:t>information</w:t>
      </w:r>
      <w:r w:rsidRPr="00653E32">
        <w:t xml:space="preserve"> to his </w:t>
      </w:r>
      <w:r w:rsidR="002C08CB" w:rsidRPr="00653E32">
        <w:rPr>
          <w:noProof/>
        </w:rPr>
        <w:t>own</w:t>
      </w:r>
      <w:r w:rsidR="002C08CB" w:rsidRPr="00653E32">
        <w:t xml:space="preserve"> </w:t>
      </w:r>
      <w:r w:rsidRPr="00653E32">
        <w:t xml:space="preserve">notebooks until </w:t>
      </w:r>
      <w:r w:rsidR="00A94B23" w:rsidRPr="00653E32">
        <w:t xml:space="preserve">he was </w:t>
      </w:r>
      <w:r w:rsidRPr="00653E32">
        <w:t xml:space="preserve">finally </w:t>
      </w:r>
      <w:r w:rsidR="00A94B23" w:rsidRPr="00653E32">
        <w:t xml:space="preserve">ready to publish </w:t>
      </w:r>
      <w:r w:rsidRPr="00653E32">
        <w:t xml:space="preserve">his </w:t>
      </w:r>
      <w:r w:rsidRPr="00653E32">
        <w:rPr>
          <w:noProof/>
        </w:rPr>
        <w:t>first</w:t>
      </w:r>
      <w:r w:rsidRPr="00653E32">
        <w:t xml:space="preserve"> Burroughs bibliography in 1996. </w:t>
      </w:r>
      <w:r w:rsidRPr="00653E32">
        <w:rPr>
          <w:spacing w:val="-3"/>
        </w:rPr>
        <w:t xml:space="preserve">It </w:t>
      </w:r>
      <w:r w:rsidRPr="00653E32">
        <w:t>was almost 300</w:t>
      </w:r>
      <w:r w:rsidRPr="00653E32">
        <w:rPr>
          <w:spacing w:val="-22"/>
        </w:rPr>
        <w:t xml:space="preserve"> </w:t>
      </w:r>
      <w:r w:rsidRPr="00653E32">
        <w:t>pages.</w:t>
      </w:r>
    </w:p>
    <w:p w:rsidR="00624C18" w:rsidRPr="00653E32" w:rsidRDefault="00624C18">
      <w:pPr>
        <w:pStyle w:val="BodyText"/>
        <w:spacing w:line="247" w:lineRule="auto"/>
        <w:ind w:right="92" w:firstLine="720"/>
      </w:pPr>
    </w:p>
    <w:p w:rsidR="00517053" w:rsidRPr="00653E32" w:rsidRDefault="00653E32">
      <w:pPr>
        <w:pStyle w:val="BodyText"/>
        <w:spacing w:line="247" w:lineRule="auto"/>
        <w:ind w:right="113" w:firstLine="720"/>
      </w:pPr>
      <w:r>
        <w:t xml:space="preserve">This new bibliography adds </w:t>
      </w:r>
      <w:r w:rsidRPr="00653E32">
        <w:t>so much more</w:t>
      </w:r>
      <w:r w:rsidR="00A94B23" w:rsidRPr="00653E32">
        <w:t xml:space="preserve"> information</w:t>
      </w:r>
      <w:r w:rsidRPr="00653E32">
        <w:t xml:space="preserve">, as </w:t>
      </w:r>
      <w:r w:rsidRPr="00653E32">
        <w:rPr>
          <w:spacing w:val="-5"/>
        </w:rPr>
        <w:t xml:space="preserve">you </w:t>
      </w:r>
      <w:r w:rsidRPr="00653E32">
        <w:t xml:space="preserve">can see from the number of </w:t>
      </w:r>
      <w:r w:rsidRPr="00653E32">
        <w:rPr>
          <w:spacing w:val="-3"/>
        </w:rPr>
        <w:t xml:space="preserve">pages </w:t>
      </w:r>
      <w:r w:rsidRPr="00653E32">
        <w:t xml:space="preserve">in this volume. For example, </w:t>
      </w:r>
      <w:r w:rsidR="00A94B23" w:rsidRPr="00653E32">
        <w:t xml:space="preserve">the entry for </w:t>
      </w:r>
      <w:r w:rsidRPr="00653E32">
        <w:rPr>
          <w:rFonts w:cs="Times New Roman"/>
          <w:i/>
        </w:rPr>
        <w:t xml:space="preserve">Tarzan of the Apes </w:t>
      </w:r>
      <w:r w:rsidRPr="00653E32">
        <w:t>has grown from 37 citations to 128 in this</w:t>
      </w:r>
      <w:r w:rsidRPr="00653E32">
        <w:rPr>
          <w:spacing w:val="-6"/>
        </w:rPr>
        <w:t xml:space="preserve"> </w:t>
      </w:r>
      <w:r w:rsidRPr="00653E32">
        <w:t xml:space="preserve">volume. Even a </w:t>
      </w:r>
      <w:r w:rsidRPr="00653E32">
        <w:rPr>
          <w:noProof/>
        </w:rPr>
        <w:t>lesse</w:t>
      </w:r>
      <w:r w:rsidR="00A94B23" w:rsidRPr="00653E32">
        <w:rPr>
          <w:noProof/>
        </w:rPr>
        <w:t>r-</w:t>
      </w:r>
      <w:r w:rsidRPr="00653E32">
        <w:rPr>
          <w:noProof/>
        </w:rPr>
        <w:t>known</w:t>
      </w:r>
      <w:r w:rsidRPr="00653E32">
        <w:t xml:space="preserve"> story like </w:t>
      </w:r>
      <w:r w:rsidRPr="00653E32">
        <w:rPr>
          <w:rFonts w:cs="Times New Roman"/>
          <w:i/>
        </w:rPr>
        <w:t>Apache Devil</w:t>
      </w:r>
      <w:r w:rsidRPr="00653E32">
        <w:t xml:space="preserve">, the first book listed, has </w:t>
      </w:r>
      <w:r w:rsidR="00A94B23" w:rsidRPr="00653E32">
        <w:t xml:space="preserve">expanded </w:t>
      </w:r>
      <w:r w:rsidRPr="00653E32">
        <w:t xml:space="preserve">from seven citations to </w:t>
      </w:r>
      <w:r w:rsidR="00624C18">
        <w:t>11</w:t>
      </w:r>
      <w:r w:rsidRPr="00653E32">
        <w:t xml:space="preserve">. And the second book, the </w:t>
      </w:r>
      <w:r w:rsidR="00A94B23" w:rsidRPr="00653E32">
        <w:rPr>
          <w:noProof/>
        </w:rPr>
        <w:t>well-</w:t>
      </w:r>
      <w:r w:rsidRPr="00653E32">
        <w:rPr>
          <w:noProof/>
        </w:rPr>
        <w:t>known</w:t>
      </w:r>
      <w:r w:rsidRPr="00653E32">
        <w:t xml:space="preserve"> </w:t>
      </w:r>
      <w:proofErr w:type="gramStart"/>
      <w:r w:rsidRPr="00653E32">
        <w:rPr>
          <w:rFonts w:cs="Times New Roman"/>
          <w:i/>
        </w:rPr>
        <w:t>At</w:t>
      </w:r>
      <w:proofErr w:type="gramEnd"/>
      <w:r w:rsidRPr="00653E32">
        <w:rPr>
          <w:rFonts w:cs="Times New Roman"/>
          <w:i/>
        </w:rPr>
        <w:t xml:space="preserve"> the Earth’s Core</w:t>
      </w:r>
      <w:r w:rsidRPr="00653E32">
        <w:t>, has</w:t>
      </w:r>
      <w:r w:rsidR="002C08CB" w:rsidRPr="00653E32">
        <w:t xml:space="preserve"> </w:t>
      </w:r>
      <w:r w:rsidR="00A94B23" w:rsidRPr="00653E32">
        <w:rPr>
          <w:noProof/>
        </w:rPr>
        <w:t>increased</w:t>
      </w:r>
      <w:r w:rsidR="00A94B23" w:rsidRPr="00653E32">
        <w:t xml:space="preserve"> </w:t>
      </w:r>
      <w:r w:rsidRPr="00653E32">
        <w:t>from 23 to 39</w:t>
      </w:r>
      <w:r w:rsidR="00624C18">
        <w:t xml:space="preserve"> citations</w:t>
      </w:r>
      <w:r w:rsidRPr="00653E32">
        <w:t xml:space="preserve">. This can only come from </w:t>
      </w:r>
      <w:r w:rsidRPr="00653E32">
        <w:rPr>
          <w:noProof/>
        </w:rPr>
        <w:t>painstaking</w:t>
      </w:r>
      <w:r w:rsidRPr="00653E32">
        <w:t xml:space="preserve"> research, combined with consummate organizational skills. Quite an achievement considering that he started his research nearly </w:t>
      </w:r>
      <w:r w:rsidR="00624C18">
        <w:t>60</w:t>
      </w:r>
      <w:r w:rsidRPr="00653E32">
        <w:t xml:space="preserve"> years ago using </w:t>
      </w:r>
      <w:r w:rsidR="00624C18">
        <w:t xml:space="preserve">three by </w:t>
      </w:r>
      <w:r w:rsidR="00624C18" w:rsidRPr="00624C18">
        <w:rPr>
          <w:noProof/>
        </w:rPr>
        <w:t>five-</w:t>
      </w:r>
      <w:r w:rsidRPr="00624C18">
        <w:rPr>
          <w:noProof/>
        </w:rPr>
        <w:t>inch</w:t>
      </w:r>
      <w:r w:rsidRPr="00653E32">
        <w:rPr>
          <w:spacing w:val="-16"/>
        </w:rPr>
        <w:t xml:space="preserve"> </w:t>
      </w:r>
      <w:r w:rsidRPr="00653E32">
        <w:t>cards.</w:t>
      </w:r>
    </w:p>
    <w:p w:rsidR="00517053" w:rsidRPr="00653E32" w:rsidRDefault="00517053">
      <w:pPr>
        <w:spacing w:before="6"/>
        <w:rPr>
          <w:rFonts w:ascii="Times New Roman" w:eastAsia="Times New Roman" w:hAnsi="Times New Roman" w:cs="Times New Roman"/>
          <w:sz w:val="24"/>
          <w:szCs w:val="24"/>
        </w:rPr>
      </w:pPr>
    </w:p>
    <w:p w:rsidR="00517053" w:rsidRPr="00653E32" w:rsidRDefault="00653E32">
      <w:pPr>
        <w:pStyle w:val="BodyText"/>
        <w:spacing w:line="247" w:lineRule="auto"/>
        <w:ind w:right="143" w:firstLine="720"/>
      </w:pPr>
      <w:r w:rsidRPr="00653E32">
        <w:t xml:space="preserve">Bob’s passion for this project began at age </w:t>
      </w:r>
      <w:r w:rsidR="00624C18">
        <w:t>11</w:t>
      </w:r>
      <w:r w:rsidRPr="00653E32">
        <w:t xml:space="preserve"> when his grandmother gave him two books to read, </w:t>
      </w:r>
      <w:r w:rsidRPr="00653E32">
        <w:rPr>
          <w:rFonts w:cs="Times New Roman"/>
          <w:i/>
        </w:rPr>
        <w:t xml:space="preserve">The Son of Tarzan </w:t>
      </w:r>
      <w:r w:rsidRPr="00653E32">
        <w:t xml:space="preserve">and </w:t>
      </w:r>
      <w:r w:rsidRPr="00653E32">
        <w:rPr>
          <w:rFonts w:cs="Times New Roman"/>
          <w:i/>
        </w:rPr>
        <w:t>The Gods of Mars</w:t>
      </w:r>
      <w:r w:rsidRPr="00653E32">
        <w:t xml:space="preserve">. He was overwhelmed by the fantasy and the adventure and had to read more. He </w:t>
      </w:r>
      <w:r w:rsidRPr="00653E32">
        <w:rPr>
          <w:spacing w:val="-3"/>
        </w:rPr>
        <w:t xml:space="preserve">began </w:t>
      </w:r>
      <w:r w:rsidRPr="00653E32">
        <w:t xml:space="preserve">frequenting used book stores. Within three years he had acquired several </w:t>
      </w:r>
      <w:r w:rsidRPr="00653E32">
        <w:rPr>
          <w:noProof/>
        </w:rPr>
        <w:t>first</w:t>
      </w:r>
      <w:r w:rsidRPr="00653E32">
        <w:t xml:space="preserve"> editions and never looked back, even </w:t>
      </w:r>
      <w:r w:rsidRPr="00653E32">
        <w:rPr>
          <w:spacing w:val="-4"/>
        </w:rPr>
        <w:t xml:space="preserve">though </w:t>
      </w:r>
      <w:r w:rsidRPr="00653E32">
        <w:t>at the beginning he had to pass on some</w:t>
      </w:r>
      <w:r w:rsidR="002C08CB" w:rsidRPr="00653E32">
        <w:t xml:space="preserve"> rarer</w:t>
      </w:r>
      <w:r w:rsidRPr="00653E32">
        <w:t xml:space="preserve"> </w:t>
      </w:r>
      <w:r w:rsidRPr="00624C18">
        <w:rPr>
          <w:noProof/>
        </w:rPr>
        <w:t>editions</w:t>
      </w:r>
      <w:r w:rsidRPr="00653E32">
        <w:t xml:space="preserve"> because the </w:t>
      </w:r>
      <w:proofErr w:type="gramStart"/>
      <w:r w:rsidR="00624C18">
        <w:t>15</w:t>
      </w:r>
      <w:r w:rsidRPr="00653E32">
        <w:t xml:space="preserve"> dollar</w:t>
      </w:r>
      <w:proofErr w:type="gramEnd"/>
      <w:r w:rsidRPr="00653E32">
        <w:t xml:space="preserve"> cost was out of reach for this </w:t>
      </w:r>
      <w:r w:rsidRPr="00653E32">
        <w:rPr>
          <w:noProof/>
        </w:rPr>
        <w:t>young</w:t>
      </w:r>
      <w:r w:rsidRPr="00653E32">
        <w:t xml:space="preserve"> student. </w:t>
      </w:r>
      <w:r w:rsidRPr="00653E32">
        <w:rPr>
          <w:noProof/>
        </w:rPr>
        <w:t xml:space="preserve">That was the </w:t>
      </w:r>
      <w:r w:rsidR="00624C18">
        <w:rPr>
          <w:noProof/>
        </w:rPr>
        <w:t>start</w:t>
      </w:r>
      <w:r w:rsidRPr="00653E32">
        <w:rPr>
          <w:noProof/>
        </w:rPr>
        <w:t xml:space="preserve"> of</w:t>
      </w:r>
      <w:r>
        <w:rPr>
          <w:noProof/>
        </w:rPr>
        <w:t xml:space="preserve"> </w:t>
      </w:r>
      <w:r w:rsidRPr="00624C18">
        <w:rPr>
          <w:noProof/>
        </w:rPr>
        <w:t>a lifelong</w:t>
      </w:r>
      <w:r w:rsidRPr="00653E32">
        <w:rPr>
          <w:noProof/>
        </w:rPr>
        <w:t xml:space="preserve"> collection of all of The Master of</w:t>
      </w:r>
      <w:r w:rsidRPr="00653E32">
        <w:rPr>
          <w:noProof/>
          <w:spacing w:val="-26"/>
        </w:rPr>
        <w:t xml:space="preserve"> </w:t>
      </w:r>
      <w:r w:rsidRPr="00653E32">
        <w:rPr>
          <w:noProof/>
        </w:rPr>
        <w:t>Adventure’s books</w:t>
      </w:r>
      <w:r w:rsidR="00A94B23" w:rsidRPr="00653E32">
        <w:rPr>
          <w:noProof/>
        </w:rPr>
        <w:t>. He now owns</w:t>
      </w:r>
      <w:r w:rsidRPr="00653E32">
        <w:rPr>
          <w:noProof/>
        </w:rPr>
        <w:t xml:space="preserve"> every single </w:t>
      </w:r>
      <w:r w:rsidR="00624C18">
        <w:rPr>
          <w:noProof/>
        </w:rPr>
        <w:t>hardback first edition</w:t>
      </w:r>
      <w:r w:rsidRPr="00653E32">
        <w:rPr>
          <w:noProof/>
        </w:rPr>
        <w:t xml:space="preserve"> authored by Burroughs</w:t>
      </w:r>
      <w:r w:rsidR="00624C18">
        <w:rPr>
          <w:noProof/>
        </w:rPr>
        <w:t>, including all 29</w:t>
      </w:r>
      <w:r w:rsidRPr="00653E32">
        <w:rPr>
          <w:noProof/>
        </w:rPr>
        <w:t xml:space="preserve"> A.C. McClurg</w:t>
      </w:r>
      <w:r w:rsidR="00624C18">
        <w:rPr>
          <w:noProof/>
        </w:rPr>
        <w:t xml:space="preserve"> first</w:t>
      </w:r>
      <w:r w:rsidRPr="00653E32">
        <w:rPr>
          <w:noProof/>
        </w:rPr>
        <w:t xml:space="preserve"> </w:t>
      </w:r>
      <w:r w:rsidR="00624C18">
        <w:rPr>
          <w:noProof/>
        </w:rPr>
        <w:t>printings</w:t>
      </w:r>
      <w:r w:rsidRPr="00653E32">
        <w:rPr>
          <w:noProof/>
        </w:rPr>
        <w:t xml:space="preserve"> </w:t>
      </w:r>
      <w:r w:rsidR="00A94B23" w:rsidRPr="00653E32">
        <w:rPr>
          <w:noProof/>
        </w:rPr>
        <w:t xml:space="preserve">of which </w:t>
      </w:r>
      <w:r w:rsidR="00624C18">
        <w:rPr>
          <w:noProof/>
        </w:rPr>
        <w:t>13</w:t>
      </w:r>
      <w:r w:rsidR="00A94B23" w:rsidRPr="00653E32">
        <w:rPr>
          <w:noProof/>
        </w:rPr>
        <w:t xml:space="preserve"> have the</w:t>
      </w:r>
      <w:r w:rsidRPr="00653E32">
        <w:rPr>
          <w:noProof/>
        </w:rPr>
        <w:t xml:space="preserve"> original dust jackets</w:t>
      </w:r>
      <w:r w:rsidR="00A94B23" w:rsidRPr="00653E32">
        <w:rPr>
          <w:noProof/>
        </w:rPr>
        <w:t xml:space="preserve"> making it</w:t>
      </w:r>
      <w:r w:rsidR="002C08CB" w:rsidRPr="00653E32">
        <w:rPr>
          <w:noProof/>
        </w:rPr>
        <w:t xml:space="preserve"> </w:t>
      </w:r>
      <w:r w:rsidRPr="00653E32">
        <w:rPr>
          <w:noProof/>
        </w:rPr>
        <w:t xml:space="preserve">a </w:t>
      </w:r>
      <w:r w:rsidRPr="00624C18">
        <w:rPr>
          <w:noProof/>
        </w:rPr>
        <w:t>very valuable</w:t>
      </w:r>
      <w:r w:rsidRPr="00653E32">
        <w:rPr>
          <w:noProof/>
        </w:rPr>
        <w:t xml:space="preserve"> collection indeed.</w:t>
      </w:r>
      <w:r w:rsidRPr="00653E32">
        <w:t xml:space="preserve"> But that’s not all. He read all of the Burroughs books aloud to his children, several chapters every night, and then he repeated that process with his grandchildren. Now that reflects the passion he brings to this body of</w:t>
      </w:r>
      <w:r w:rsidRPr="00653E32">
        <w:rPr>
          <w:spacing w:val="-22"/>
        </w:rPr>
        <w:t xml:space="preserve"> </w:t>
      </w:r>
      <w:r w:rsidRPr="00653E32">
        <w:t xml:space="preserve">work. Having read every book, he is inclined towards the Tarzan series and the Mars series, with a slight nod to </w:t>
      </w:r>
      <w:proofErr w:type="spellStart"/>
      <w:r w:rsidRPr="00653E32">
        <w:t>Barsoom</w:t>
      </w:r>
      <w:proofErr w:type="spellEnd"/>
      <w:r w:rsidRPr="00653E32">
        <w:t xml:space="preserve"> as his favorite. But considering that he was a gymnast on the rings in</w:t>
      </w:r>
      <w:r w:rsidRPr="00653E32">
        <w:rPr>
          <w:spacing w:val="-33"/>
        </w:rPr>
        <w:t xml:space="preserve"> </w:t>
      </w:r>
      <w:r w:rsidRPr="00653E32">
        <w:t>high school and college, Tarzan couldn’t have been far from his center of</w:t>
      </w:r>
      <w:r w:rsidRPr="00653E32">
        <w:rPr>
          <w:spacing w:val="-6"/>
        </w:rPr>
        <w:t xml:space="preserve"> </w:t>
      </w:r>
      <w:r w:rsidRPr="00653E32">
        <w:rPr>
          <w:spacing w:val="-3"/>
        </w:rPr>
        <w:t>gravity.</w:t>
      </w:r>
    </w:p>
    <w:p w:rsidR="00517053" w:rsidRPr="00653E32" w:rsidRDefault="00517053">
      <w:pPr>
        <w:spacing w:before="6"/>
        <w:rPr>
          <w:rFonts w:ascii="Times New Roman" w:eastAsia="Times New Roman" w:hAnsi="Times New Roman" w:cs="Times New Roman"/>
          <w:sz w:val="24"/>
          <w:szCs w:val="24"/>
        </w:rPr>
      </w:pPr>
    </w:p>
    <w:p w:rsidR="00517053" w:rsidRPr="00653E32" w:rsidRDefault="00653E32">
      <w:pPr>
        <w:pStyle w:val="BodyText"/>
        <w:spacing w:line="247" w:lineRule="auto"/>
        <w:ind w:right="253"/>
      </w:pPr>
      <w:r w:rsidRPr="00653E32">
        <w:t xml:space="preserve">This Burroughs bibliography is </w:t>
      </w:r>
      <w:r w:rsidRPr="00624C18">
        <w:rPr>
          <w:noProof/>
        </w:rPr>
        <w:t>expansive</w:t>
      </w:r>
      <w:r w:rsidRPr="00653E32">
        <w:t xml:space="preserve">, so much so that it could also be thought </w:t>
      </w:r>
      <w:r w:rsidRPr="00624C18">
        <w:rPr>
          <w:noProof/>
        </w:rPr>
        <w:t xml:space="preserve">of </w:t>
      </w:r>
      <w:r w:rsidR="00624C18">
        <w:rPr>
          <w:noProof/>
        </w:rPr>
        <w:t>like</w:t>
      </w:r>
      <w:r w:rsidRPr="00653E32">
        <w:t xml:space="preserve"> an encyclopedia, considering the exhaustive, detailed information he has provided for each </w:t>
      </w:r>
      <w:r w:rsidRPr="00653E32">
        <w:rPr>
          <w:spacing w:val="-4"/>
        </w:rPr>
        <w:t xml:space="preserve">entry. </w:t>
      </w:r>
      <w:r w:rsidRPr="00653E32">
        <w:t>Bob is a trained scholar with a Ph.D. in comparative philosophy, learning to read both</w:t>
      </w:r>
      <w:r w:rsidRPr="00653E32">
        <w:rPr>
          <w:spacing w:val="-25"/>
        </w:rPr>
        <w:t xml:space="preserve"> </w:t>
      </w:r>
      <w:r w:rsidRPr="00653E32">
        <w:t xml:space="preserve">Japanese and Chinese in the process. This scholarship has made the bibliography a contribution to Burroughs’ legacy like none before. Bob’s first </w:t>
      </w:r>
      <w:r w:rsidRPr="00624C18">
        <w:rPr>
          <w:noProof/>
        </w:rPr>
        <w:t>bibliography</w:t>
      </w:r>
      <w:r w:rsidRPr="00653E32">
        <w:t xml:space="preserve"> took him </w:t>
      </w:r>
      <w:r w:rsidR="00624C18">
        <w:t>15</w:t>
      </w:r>
      <w:r w:rsidRPr="00653E32">
        <w:t xml:space="preserve"> years to assemble all available data. </w:t>
      </w:r>
      <w:r w:rsidRPr="00653E32">
        <w:rPr>
          <w:spacing w:val="-6"/>
        </w:rPr>
        <w:t xml:space="preserve">It </w:t>
      </w:r>
      <w:r w:rsidRPr="00653E32">
        <w:t xml:space="preserve">has required an additional </w:t>
      </w:r>
      <w:r w:rsidR="00624C18">
        <w:t>20</w:t>
      </w:r>
      <w:r w:rsidRPr="00653E32">
        <w:t xml:space="preserve"> years to build on that research and produce the volume </w:t>
      </w:r>
      <w:r w:rsidRPr="00653E32">
        <w:rPr>
          <w:spacing w:val="-5"/>
        </w:rPr>
        <w:t xml:space="preserve">you </w:t>
      </w:r>
      <w:r w:rsidRPr="00653E32">
        <w:t>are about to</w:t>
      </w:r>
      <w:r w:rsidRPr="00653E32">
        <w:rPr>
          <w:spacing w:val="6"/>
        </w:rPr>
        <w:t xml:space="preserve"> </w:t>
      </w:r>
      <w:r w:rsidRPr="00653E32">
        <w:t>read.</w:t>
      </w:r>
    </w:p>
    <w:p w:rsidR="00517053" w:rsidRPr="00653E32" w:rsidRDefault="00517053">
      <w:pPr>
        <w:spacing w:before="6"/>
        <w:rPr>
          <w:rFonts w:ascii="Times New Roman" w:eastAsia="Times New Roman" w:hAnsi="Times New Roman" w:cs="Times New Roman"/>
          <w:sz w:val="24"/>
          <w:szCs w:val="24"/>
        </w:rPr>
      </w:pPr>
    </w:p>
    <w:p w:rsidR="00517053" w:rsidRPr="00653E32" w:rsidRDefault="00653E32">
      <w:pPr>
        <w:pStyle w:val="BodyText"/>
        <w:spacing w:line="247" w:lineRule="auto"/>
        <w:ind w:right="684"/>
      </w:pPr>
      <w:r w:rsidRPr="00653E32">
        <w:t xml:space="preserve">On behalf of Edgar Rice Burroughs, Inc., I am proud to have this book appear under the Burroughs imprint and have it become the </w:t>
      </w:r>
      <w:r w:rsidRPr="00653E32">
        <w:rPr>
          <w:noProof/>
        </w:rPr>
        <w:t>official</w:t>
      </w:r>
      <w:r w:rsidRPr="00653E32">
        <w:t xml:space="preserve"> bibliography of the works of Edgar</w:t>
      </w:r>
      <w:r w:rsidRPr="00653E32">
        <w:rPr>
          <w:spacing w:val="-29"/>
        </w:rPr>
        <w:t xml:space="preserve"> </w:t>
      </w:r>
      <w:r w:rsidRPr="00653E32">
        <w:t>Rice Burroughs for years to</w:t>
      </w:r>
      <w:r w:rsidRPr="00653E32">
        <w:rPr>
          <w:spacing w:val="-17"/>
        </w:rPr>
        <w:t xml:space="preserve"> </w:t>
      </w:r>
      <w:r w:rsidRPr="00653E32">
        <w:t>come.</w:t>
      </w:r>
    </w:p>
    <w:p w:rsidR="00517053" w:rsidRPr="00653E32" w:rsidRDefault="00517053">
      <w:pPr>
        <w:spacing w:line="247" w:lineRule="auto"/>
        <w:sectPr w:rsidR="00517053" w:rsidRPr="00653E32">
          <w:type w:val="continuous"/>
          <w:pgSz w:w="12240" w:h="15840"/>
          <w:pgMar w:top="1400" w:right="1380" w:bottom="280" w:left="1340" w:header="720" w:footer="720" w:gutter="0"/>
          <w:cols w:space="720"/>
        </w:sectPr>
      </w:pPr>
    </w:p>
    <w:p w:rsidR="00517053" w:rsidRPr="00653E32" w:rsidRDefault="00653E32">
      <w:pPr>
        <w:pStyle w:val="BodyText"/>
        <w:spacing w:before="41"/>
      </w:pPr>
      <w:r w:rsidRPr="00653E32">
        <w:lastRenderedPageBreak/>
        <w:t>James</w:t>
      </w:r>
      <w:r w:rsidRPr="00653E32">
        <w:rPr>
          <w:spacing w:val="2"/>
        </w:rPr>
        <w:t xml:space="preserve"> </w:t>
      </w:r>
      <w:proofErr w:type="spellStart"/>
      <w:r w:rsidRPr="00653E32">
        <w:t>Sullos</w:t>
      </w:r>
      <w:proofErr w:type="spellEnd"/>
    </w:p>
    <w:p w:rsidR="00517053" w:rsidRPr="00653E32" w:rsidRDefault="00517053">
      <w:pPr>
        <w:spacing w:before="3"/>
        <w:rPr>
          <w:rFonts w:ascii="Times New Roman" w:eastAsia="Times New Roman" w:hAnsi="Times New Roman" w:cs="Times New Roman"/>
          <w:sz w:val="25"/>
          <w:szCs w:val="25"/>
        </w:rPr>
      </w:pPr>
    </w:p>
    <w:p w:rsidR="00517053" w:rsidRPr="00653E32" w:rsidRDefault="00653E32">
      <w:pPr>
        <w:pStyle w:val="BodyText"/>
      </w:pPr>
      <w:r w:rsidRPr="00653E32">
        <w:t>President, Edgar Rice Burroughs,</w:t>
      </w:r>
      <w:r w:rsidRPr="00653E32">
        <w:rPr>
          <w:spacing w:val="-19"/>
        </w:rPr>
        <w:t xml:space="preserve"> </w:t>
      </w:r>
      <w:r w:rsidRPr="00653E32">
        <w:t>Inc.</w:t>
      </w:r>
    </w:p>
    <w:sectPr w:rsidR="00517053" w:rsidRPr="00653E32">
      <w:pgSz w:w="12240" w:h="15840"/>
      <w:pgMar w:top="1400" w:right="17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docVars>
    <w:docVar w:name="__Grammarly_42____i" w:val="H4sIAAAAAAAEAKtWckksSQxILCpxzi/NK1GyMqwFAAEhoTITAAAA"/>
    <w:docVar w:name="__Grammarly_42___1" w:val="H4sIAAAAAAAEAKtWcslP9kxRslIyNDY0MDc1MDUyMDQxMjAxMzdR0lEKTi0uzszPAykwrgUAMLqYRSwAAAA="/>
  </w:docVars>
  <w:rsids>
    <w:rsidRoot w:val="00517053"/>
    <w:rsid w:val="002C08CB"/>
    <w:rsid w:val="003573D9"/>
    <w:rsid w:val="00517053"/>
    <w:rsid w:val="0057394D"/>
    <w:rsid w:val="00624C18"/>
    <w:rsid w:val="00653E32"/>
    <w:rsid w:val="00863883"/>
    <w:rsid w:val="00A9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8C6A4-A157-4D3E-BC1C-2333059C2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Jim Gerlach</cp:lastModifiedBy>
  <cp:revision>8</cp:revision>
  <cp:lastPrinted>2016-05-13T20:09:00Z</cp:lastPrinted>
  <dcterms:created xsi:type="dcterms:W3CDTF">2016-05-12T06:35:00Z</dcterms:created>
  <dcterms:modified xsi:type="dcterms:W3CDTF">2016-05-13T20:09:00Z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2016-05-11T00:00:00Z</vt:filetime>
  </property>
  <property fmtid="{D5CDD505-2E9C-101B-9397-08002B2CF9AE}" pid="3" name="Creator">
    <vt:lpwstr>PrintServer170</vt:lpwstr>
  </property>
  <property fmtid="{D5CDD505-2E9C-101B-9397-08002B2CF9AE}" pid="4" name="LastSaved">
    <vt:filetime>2016-05-12T00:00:00Z</vt:filetime>
  </property>
</Properties>
</file>